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3438" w14:textId="77777777" w:rsidR="003C2DF4" w:rsidRDefault="003C2DF4" w:rsidP="003C2DF4">
      <w:r>
        <w:t>Presseinformation</w:t>
      </w:r>
    </w:p>
    <w:p w14:paraId="403D23E8" w14:textId="074664AC" w:rsidR="003C2DF4" w:rsidRPr="003C2DF4" w:rsidRDefault="003C2DF4" w:rsidP="003C2DF4">
      <w:pPr>
        <w:jc w:val="right"/>
      </w:pPr>
      <w:r w:rsidRPr="003C2DF4">
        <w:t xml:space="preserve">Hermagor, </w:t>
      </w:r>
      <w:r w:rsidR="0015018B">
        <w:t xml:space="preserve">September </w:t>
      </w:r>
      <w:r w:rsidRPr="003C2DF4">
        <w:t xml:space="preserve"> 2020</w:t>
      </w:r>
    </w:p>
    <w:p w14:paraId="049753C7" w14:textId="77777777" w:rsidR="00557356" w:rsidRDefault="00557356">
      <w:pPr>
        <w:rPr>
          <w:b/>
          <w:bCs/>
          <w:sz w:val="28"/>
          <w:szCs w:val="28"/>
        </w:rPr>
      </w:pPr>
      <w:r w:rsidRPr="003C2DF4">
        <w:rPr>
          <w:b/>
          <w:bCs/>
          <w:sz w:val="28"/>
          <w:szCs w:val="28"/>
        </w:rPr>
        <w:t xml:space="preserve">Interkommunaler Gewerbepark Karnische Region </w:t>
      </w:r>
      <w:r w:rsidR="00E95C78">
        <w:rPr>
          <w:b/>
          <w:bCs/>
          <w:sz w:val="28"/>
          <w:szCs w:val="28"/>
        </w:rPr>
        <w:t>sorgt</w:t>
      </w:r>
      <w:r w:rsidR="005C1824">
        <w:rPr>
          <w:b/>
          <w:bCs/>
          <w:sz w:val="28"/>
          <w:szCs w:val="28"/>
        </w:rPr>
        <w:t xml:space="preserve"> für neue </w:t>
      </w:r>
      <w:r w:rsidR="001640C8">
        <w:rPr>
          <w:b/>
          <w:bCs/>
          <w:sz w:val="28"/>
          <w:szCs w:val="28"/>
        </w:rPr>
        <w:t>Wirtschaftsi</w:t>
      </w:r>
      <w:r w:rsidR="005C1824">
        <w:rPr>
          <w:b/>
          <w:bCs/>
          <w:sz w:val="28"/>
          <w:szCs w:val="28"/>
        </w:rPr>
        <w:t>mpulse</w:t>
      </w:r>
      <w:r w:rsidR="00E95C78">
        <w:rPr>
          <w:b/>
          <w:bCs/>
          <w:sz w:val="28"/>
          <w:szCs w:val="28"/>
        </w:rPr>
        <w:t xml:space="preserve"> </w:t>
      </w:r>
    </w:p>
    <w:p w14:paraId="06ABD330" w14:textId="77777777" w:rsidR="003C2DF4" w:rsidRPr="003C2DF4" w:rsidRDefault="003C2DF4" w:rsidP="003C2DF4">
      <w:pPr>
        <w:rPr>
          <w:b/>
          <w:bCs/>
        </w:rPr>
      </w:pPr>
      <w:r w:rsidRPr="003C2DF4">
        <w:rPr>
          <w:b/>
          <w:bCs/>
        </w:rPr>
        <w:t xml:space="preserve">Das Gewerbe stärken und neue Arbeitsplätze </w:t>
      </w:r>
      <w:r w:rsidR="00936B82" w:rsidRPr="003C2DF4">
        <w:rPr>
          <w:b/>
          <w:bCs/>
        </w:rPr>
        <w:t xml:space="preserve">im Bezirk </w:t>
      </w:r>
      <w:r w:rsidR="00AC6D66">
        <w:rPr>
          <w:b/>
          <w:bCs/>
        </w:rPr>
        <w:t xml:space="preserve">Hermagor </w:t>
      </w:r>
      <w:r w:rsidRPr="003C2DF4">
        <w:rPr>
          <w:b/>
          <w:bCs/>
        </w:rPr>
        <w:t xml:space="preserve">schaffen: </w:t>
      </w:r>
      <w:r w:rsidR="00AC6D66">
        <w:rPr>
          <w:b/>
          <w:bCs/>
        </w:rPr>
        <w:t>S</w:t>
      </w:r>
      <w:r w:rsidR="00557356" w:rsidRPr="003C2DF4">
        <w:rPr>
          <w:b/>
          <w:bCs/>
        </w:rPr>
        <w:t xml:space="preserve">ieben </w:t>
      </w:r>
      <w:r w:rsidR="00AC6D66">
        <w:rPr>
          <w:b/>
          <w:bCs/>
        </w:rPr>
        <w:t xml:space="preserve">Oberkärntner </w:t>
      </w:r>
      <w:r w:rsidR="00557356" w:rsidRPr="003C2DF4">
        <w:rPr>
          <w:b/>
          <w:bCs/>
        </w:rPr>
        <w:t xml:space="preserve">Gemeinden </w:t>
      </w:r>
      <w:r w:rsidR="00AC6D66">
        <w:rPr>
          <w:b/>
          <w:bCs/>
        </w:rPr>
        <w:t>bekennen</w:t>
      </w:r>
      <w:r w:rsidR="00354E00">
        <w:rPr>
          <w:b/>
          <w:bCs/>
        </w:rPr>
        <w:t xml:space="preserve"> sich </w:t>
      </w:r>
      <w:r w:rsidR="00557356" w:rsidRPr="003C2DF4">
        <w:rPr>
          <w:b/>
          <w:bCs/>
        </w:rPr>
        <w:t xml:space="preserve">zur </w:t>
      </w:r>
      <w:r w:rsidR="00AC6D66">
        <w:rPr>
          <w:b/>
          <w:bCs/>
        </w:rPr>
        <w:t xml:space="preserve">wirtschaftlichen </w:t>
      </w:r>
      <w:r w:rsidR="00557356" w:rsidRPr="003C2DF4">
        <w:rPr>
          <w:b/>
          <w:bCs/>
        </w:rPr>
        <w:t xml:space="preserve">Zusammenarbeit </w:t>
      </w:r>
      <w:r w:rsidR="00AC6D66">
        <w:rPr>
          <w:b/>
          <w:bCs/>
        </w:rPr>
        <w:t xml:space="preserve">und der Gründung des Interkommunalen Gewerbeparks </w:t>
      </w:r>
      <w:r w:rsidR="00557356" w:rsidRPr="003C2DF4">
        <w:rPr>
          <w:b/>
          <w:bCs/>
        </w:rPr>
        <w:t>Karnische Region</w:t>
      </w:r>
      <w:r w:rsidRPr="003C2DF4">
        <w:rPr>
          <w:b/>
          <w:bCs/>
        </w:rPr>
        <w:t xml:space="preserve">. </w:t>
      </w:r>
      <w:r w:rsidR="00354E00">
        <w:rPr>
          <w:b/>
          <w:bCs/>
        </w:rPr>
        <w:t xml:space="preserve">Mittlerweile </w:t>
      </w:r>
      <w:r w:rsidR="00936B82">
        <w:rPr>
          <w:b/>
          <w:bCs/>
        </w:rPr>
        <w:t xml:space="preserve">lassen sich erste </w:t>
      </w:r>
      <w:r w:rsidR="00AC6D66">
        <w:rPr>
          <w:b/>
          <w:bCs/>
        </w:rPr>
        <w:t>entscheidende</w:t>
      </w:r>
      <w:r w:rsidR="00936B82">
        <w:rPr>
          <w:b/>
          <w:bCs/>
        </w:rPr>
        <w:t xml:space="preserve"> Erfolge verbuchen</w:t>
      </w:r>
      <w:r w:rsidR="00FB01FE">
        <w:rPr>
          <w:b/>
          <w:bCs/>
        </w:rPr>
        <w:t xml:space="preserve">: </w:t>
      </w:r>
      <w:r w:rsidR="00936B82">
        <w:rPr>
          <w:b/>
          <w:bCs/>
        </w:rPr>
        <w:t xml:space="preserve">Der </w:t>
      </w:r>
      <w:r w:rsidRPr="003C2DF4">
        <w:rPr>
          <w:b/>
          <w:bCs/>
        </w:rPr>
        <w:t>Interkommunale Gewerbepark</w:t>
      </w:r>
      <w:r w:rsidR="00936B82">
        <w:rPr>
          <w:b/>
          <w:bCs/>
        </w:rPr>
        <w:t xml:space="preserve"> </w:t>
      </w:r>
      <w:r w:rsidR="006003FD" w:rsidRPr="006003FD">
        <w:rPr>
          <w:b/>
          <w:bCs/>
        </w:rPr>
        <w:t xml:space="preserve">wird </w:t>
      </w:r>
      <w:r w:rsidR="00AC6D66">
        <w:rPr>
          <w:b/>
          <w:bCs/>
        </w:rPr>
        <w:t xml:space="preserve">Schritt für Schritt </w:t>
      </w:r>
      <w:r w:rsidR="006003FD" w:rsidRPr="006003FD">
        <w:rPr>
          <w:b/>
          <w:bCs/>
        </w:rPr>
        <w:t xml:space="preserve">zum </w:t>
      </w:r>
      <w:r w:rsidR="00F64EBD" w:rsidRPr="006003FD">
        <w:rPr>
          <w:b/>
          <w:bCs/>
        </w:rPr>
        <w:t>wichtige</w:t>
      </w:r>
      <w:r w:rsidR="006003FD" w:rsidRPr="006003FD">
        <w:rPr>
          <w:b/>
          <w:bCs/>
        </w:rPr>
        <w:t>n</w:t>
      </w:r>
      <w:r w:rsidR="00F64EBD" w:rsidRPr="006003FD">
        <w:rPr>
          <w:b/>
          <w:bCs/>
        </w:rPr>
        <w:t xml:space="preserve"> Impulsgeber des Wirtschaftsraumes Gailtal</w:t>
      </w:r>
      <w:r w:rsidRPr="006003FD">
        <w:rPr>
          <w:b/>
          <w:bCs/>
        </w:rPr>
        <w:t xml:space="preserve">. </w:t>
      </w:r>
    </w:p>
    <w:p w14:paraId="08D1798F" w14:textId="77777777" w:rsidR="00FB01FE" w:rsidRPr="006003FD" w:rsidRDefault="00936B82" w:rsidP="003C2DF4">
      <w:r w:rsidRPr="006003FD">
        <w:t>Die gewerbliche Positionierung der Region lässt die Gemeinden Hermagor-Pressegger See, Lesachtal, Gitschtal, St. Stefan/Gailtal, Kirchbach, Kötschach-Mauthen und Dellach</w:t>
      </w:r>
      <w:r w:rsidR="007D016A" w:rsidRPr="006003FD">
        <w:t>/Gail</w:t>
      </w:r>
      <w:r w:rsidRPr="006003FD">
        <w:t xml:space="preserve"> an einem Strang ziehen. Die </w:t>
      </w:r>
      <w:r w:rsidR="006003FD">
        <w:t>Täler</w:t>
      </w:r>
      <w:r w:rsidRPr="006003FD">
        <w:t xml:space="preserve">, die </w:t>
      </w:r>
      <w:r w:rsidR="00FB01FE" w:rsidRPr="006003FD">
        <w:t>bereits</w:t>
      </w:r>
      <w:r w:rsidRPr="006003FD">
        <w:t xml:space="preserve"> </w:t>
      </w:r>
      <w:r w:rsidR="00AC6D66">
        <w:t xml:space="preserve">seit Jahren </w:t>
      </w:r>
      <w:r w:rsidRPr="006003FD">
        <w:t>touristisch erfolgreich</w:t>
      </w:r>
      <w:r w:rsidR="00FB01FE" w:rsidRPr="006003FD">
        <w:t xml:space="preserve"> zusammenarbeite</w:t>
      </w:r>
      <w:r w:rsidR="00AC6D66">
        <w:t>n</w:t>
      </w:r>
      <w:r w:rsidR="00FB01FE" w:rsidRPr="006003FD">
        <w:t xml:space="preserve">, </w:t>
      </w:r>
      <w:r w:rsidR="00AC6D66">
        <w:t>positionieren</w:t>
      </w:r>
      <w:r w:rsidR="00FB01FE" w:rsidRPr="006003FD">
        <w:t xml:space="preserve"> sich nun als DER Standort für </w:t>
      </w:r>
      <w:r w:rsidR="00F64EBD" w:rsidRPr="006003FD">
        <w:t>bedeutende</w:t>
      </w:r>
      <w:r w:rsidR="00FB01FE" w:rsidRPr="006003FD">
        <w:t xml:space="preserve"> unternehmerische Vorhaben. </w:t>
      </w:r>
    </w:p>
    <w:p w14:paraId="6731215D" w14:textId="1C236736" w:rsidR="0011034D" w:rsidRDefault="00F64EBD" w:rsidP="003C2DF4">
      <w:r w:rsidRPr="006003FD">
        <w:t>Das Besondere</w:t>
      </w:r>
      <w:r w:rsidR="006003FD" w:rsidRPr="006003FD">
        <w:t xml:space="preserve"> dabei:</w:t>
      </w:r>
      <w:r w:rsidRPr="006003FD">
        <w:t xml:space="preserve"> </w:t>
      </w:r>
      <w:r w:rsidR="006003FD" w:rsidRPr="006003FD">
        <w:t>Die Gewerbeparkfläche umfassen die gesamte Region, Standort</w:t>
      </w:r>
      <w:r w:rsidR="006003FD">
        <w:t>s</w:t>
      </w:r>
      <w:r w:rsidR="006003FD" w:rsidRPr="006003FD">
        <w:t xml:space="preserve">trategie </w:t>
      </w:r>
      <w:r w:rsidR="006003FD">
        <w:t xml:space="preserve">und -management </w:t>
      </w:r>
      <w:r w:rsidR="006003FD" w:rsidRPr="006003FD">
        <w:t xml:space="preserve">werden gemeinsam vorangetrieben. </w:t>
      </w:r>
      <w:r w:rsidR="007D016A" w:rsidRPr="006003FD">
        <w:t>Teil der Initiative sind sowohl die</w:t>
      </w:r>
      <w:r w:rsidR="00411034" w:rsidRPr="006003FD">
        <w:t xml:space="preserve"> </w:t>
      </w:r>
      <w:r w:rsidR="007D016A" w:rsidRPr="006003FD">
        <w:t xml:space="preserve">großen </w:t>
      </w:r>
      <w:r w:rsidR="00411034" w:rsidRPr="006003FD">
        <w:t xml:space="preserve">Gewerbeflächen in Hermagor </w:t>
      </w:r>
      <w:r w:rsidR="004F37B4" w:rsidRPr="006003FD">
        <w:t>(</w:t>
      </w:r>
      <w:r w:rsidR="0011034D" w:rsidRPr="006003FD">
        <w:t>40.000 m²</w:t>
      </w:r>
      <w:r w:rsidR="004F37B4" w:rsidRPr="006003FD">
        <w:t xml:space="preserve">) </w:t>
      </w:r>
      <w:r w:rsidR="00411034" w:rsidRPr="006003FD">
        <w:t xml:space="preserve">und </w:t>
      </w:r>
      <w:r w:rsidR="00411034">
        <w:t>Kötschach-Mauthen (</w:t>
      </w:r>
      <w:r w:rsidR="00A05C82">
        <w:t>18</w:t>
      </w:r>
      <w:r w:rsidR="004F37B4" w:rsidRPr="004F37B4">
        <w:t xml:space="preserve">.000 </w:t>
      </w:r>
      <w:r w:rsidR="004F37B4">
        <w:t>m</w:t>
      </w:r>
      <w:r>
        <w:t>²</w:t>
      </w:r>
      <w:r w:rsidR="007D016A">
        <w:t>) als auch</w:t>
      </w:r>
      <w:r w:rsidR="0011034D">
        <w:t xml:space="preserve"> die kleineren Gewerbezonen im</w:t>
      </w:r>
      <w:r w:rsidR="00A05C82">
        <w:t xml:space="preserve"> Gail- und Gitschtal.</w:t>
      </w:r>
      <w:r w:rsidR="0011034D">
        <w:t xml:space="preserve"> </w:t>
      </w:r>
      <w:bookmarkStart w:id="0" w:name="_GoBack"/>
      <w:bookmarkEnd w:id="0"/>
    </w:p>
    <w:p w14:paraId="62D9D263" w14:textId="77777777" w:rsidR="0011034D" w:rsidRPr="0011034D" w:rsidRDefault="0011034D" w:rsidP="003C2DF4">
      <w:pPr>
        <w:rPr>
          <w:b/>
          <w:bCs/>
        </w:rPr>
      </w:pPr>
      <w:r w:rsidRPr="0011034D">
        <w:rPr>
          <w:b/>
          <w:bCs/>
        </w:rPr>
        <w:t>Erste Erfolge wurden verbucht</w:t>
      </w:r>
    </w:p>
    <w:p w14:paraId="5969057E" w14:textId="77777777" w:rsidR="007D016A" w:rsidRDefault="0011034D" w:rsidP="0011034D">
      <w:r>
        <w:t xml:space="preserve">Der </w:t>
      </w:r>
      <w:r w:rsidR="006F6683">
        <w:t>Grundgedanke des</w:t>
      </w:r>
      <w:r>
        <w:t xml:space="preserve"> Interkommunalen Gewerbepark</w:t>
      </w:r>
      <w:r w:rsidR="006F6683">
        <w:t>s lautet: Gemeinsam gro</w:t>
      </w:r>
      <w:r w:rsidR="003A4AA0">
        <w:t>ß zu denken</w:t>
      </w:r>
      <w:r w:rsidR="006F6683">
        <w:t xml:space="preserve"> und zu handeln</w:t>
      </w:r>
      <w:r w:rsidR="003A4AA0">
        <w:t xml:space="preserve">, um entscheidende Weichen für die Zukunft der Region zu </w:t>
      </w:r>
      <w:r w:rsidR="00F64EBD" w:rsidRPr="00AC6D66">
        <w:t>stellen</w:t>
      </w:r>
      <w:r w:rsidR="003A4AA0">
        <w:t xml:space="preserve">: </w:t>
      </w:r>
      <w:r w:rsidR="003A4AA0" w:rsidRPr="003A4AA0">
        <w:t>die Schaffung von Arbeitsplätzen, die Erhöhung der Wertschöpfung in den Bereichen Holz, Technologie, erneuerbare Energie, Lebensmittel, die Absicherung der Infrastruktur in den Gemeinden sowie die Förderung des Zuzuges</w:t>
      </w:r>
      <w:r w:rsidR="003A4AA0">
        <w:t xml:space="preserve">. </w:t>
      </w:r>
    </w:p>
    <w:p w14:paraId="2D049156" w14:textId="77777777" w:rsidR="0011034D" w:rsidRDefault="0011034D" w:rsidP="0011034D">
      <w:r>
        <w:t xml:space="preserve">Konkrete Formen nahm </w:t>
      </w:r>
      <w:r w:rsidR="003A4AA0">
        <w:t>das Projekt</w:t>
      </w:r>
      <w:r>
        <w:t xml:space="preserve"> </w:t>
      </w:r>
      <w:r w:rsidRPr="00AC6D66">
        <w:t>mit der Grundsatzentscheidung aller Bürgermeister der Region an</w:t>
      </w:r>
      <w:r w:rsidR="006003FD" w:rsidRPr="00AC6D66">
        <w:t>, gemeinsam in die Zukunft zu investieren</w:t>
      </w:r>
      <w:r w:rsidRPr="00AC6D66">
        <w:t xml:space="preserve">. Im </w:t>
      </w:r>
      <w:r>
        <w:t xml:space="preserve">Herbst 2019 folgten </w:t>
      </w:r>
      <w:r w:rsidRPr="0011034D">
        <w:t>Gemeinderatsbeschlüsse in allen Gemeinden</w:t>
      </w:r>
      <w:r>
        <w:t xml:space="preserve"> sowie die Gründung der</w:t>
      </w:r>
      <w:r w:rsidRPr="0011034D">
        <w:t xml:space="preserve"> </w:t>
      </w:r>
      <w:r w:rsidR="007D016A" w:rsidRPr="007D016A">
        <w:t>IKZ Karnische Region GmbH</w:t>
      </w:r>
      <w:r>
        <w:t xml:space="preserve">. </w:t>
      </w:r>
      <w:r w:rsidR="00310DAC">
        <w:t>Wesentliche</w:t>
      </w:r>
      <w:r w:rsidRPr="00310DAC">
        <w:t xml:space="preserve"> Schritt</w:t>
      </w:r>
      <w:r w:rsidR="00310DAC">
        <w:t>e</w:t>
      </w:r>
      <w:r w:rsidRPr="00310DAC">
        <w:t xml:space="preserve"> waren die offiziellen Förderzusagen des Land</w:t>
      </w:r>
      <w:r w:rsidR="00460D71" w:rsidRPr="00310DAC">
        <w:t>es</w:t>
      </w:r>
      <w:r w:rsidRPr="00310DAC">
        <w:t xml:space="preserve"> Kärnten</w:t>
      </w:r>
      <w:r w:rsidR="00A1239E" w:rsidRPr="00310DAC">
        <w:t xml:space="preserve"> wie auch der </w:t>
      </w:r>
      <w:r w:rsidR="00354E00" w:rsidRPr="00310DAC">
        <w:t xml:space="preserve">LEADER-Mittel der </w:t>
      </w:r>
      <w:r w:rsidR="00A1239E" w:rsidRPr="00310DAC">
        <w:t>Europäischen</w:t>
      </w:r>
      <w:r w:rsidR="00354E00" w:rsidRPr="00310DAC">
        <w:t xml:space="preserve"> Union.</w:t>
      </w:r>
      <w:r w:rsidR="003A4AA0" w:rsidRPr="00310DAC">
        <w:t xml:space="preserve"> Mittlerweile sind die beiden </w:t>
      </w:r>
      <w:r w:rsidRPr="00310DAC">
        <w:t xml:space="preserve">Standortmanager Natascha Arzberger und Alfred Egger operativ </w:t>
      </w:r>
      <w:r>
        <w:t>im Einsatz</w:t>
      </w:r>
      <w:r w:rsidR="003A4AA0">
        <w:t xml:space="preserve"> und treiben das Projekt auf allen Ebenen voran. Auch die infrastrukturellen </w:t>
      </w:r>
      <w:r w:rsidR="003A4AA0" w:rsidRPr="00310DAC">
        <w:t>Voraussetzungen sind geschaffen: der Ankauf der Gewerbeflächen in Hermagor sowie der Kauf des ehemalige</w:t>
      </w:r>
      <w:r w:rsidR="006F6683" w:rsidRPr="00310DAC">
        <w:t>n</w:t>
      </w:r>
      <w:r w:rsidR="00354E00" w:rsidRPr="00310DAC">
        <w:t xml:space="preserve"> </w:t>
      </w:r>
      <w:r w:rsidR="00A1239E" w:rsidRPr="00310DAC">
        <w:t>Gewerbeareal einer italienischen Firma</w:t>
      </w:r>
      <w:r w:rsidR="003A4AA0" w:rsidRPr="00310DAC">
        <w:t xml:space="preserve"> durch Michael Kollmann. </w:t>
      </w:r>
    </w:p>
    <w:p w14:paraId="23484C90" w14:textId="77777777" w:rsidR="006F6683" w:rsidRDefault="006F6683" w:rsidP="006F6683">
      <w:r>
        <w:t xml:space="preserve">„Der Interkommunale Gewerbepark ist das entscheidende Zahnrad, an dem wir </w:t>
      </w:r>
      <w:r w:rsidR="007D016A">
        <w:t xml:space="preserve">voller Tatendrang </w:t>
      </w:r>
      <w:r>
        <w:t xml:space="preserve">für die Menschen hier drehen“, fasst Siegfried Ronacher, Geschäftsführer des Interkommunalen Gewerbeparks und Bürgermeister der Stadtgemeinde Hermagor-Pressegger See die Intention des Projektes zusammen. „Durch </w:t>
      </w:r>
      <w:r w:rsidR="007D016A">
        <w:t>die Initiative</w:t>
      </w:r>
      <w:r>
        <w:t xml:space="preserve"> investieren </w:t>
      </w:r>
      <w:r w:rsidR="007D016A">
        <w:t xml:space="preserve">wir </w:t>
      </w:r>
      <w:r>
        <w:t xml:space="preserve">in </w:t>
      </w:r>
      <w:r w:rsidR="007D016A">
        <w:t>unser</w:t>
      </w:r>
      <w:r>
        <w:t xml:space="preserve"> wichtigste</w:t>
      </w:r>
      <w:r w:rsidR="00460D71">
        <w:t>s</w:t>
      </w:r>
      <w:r>
        <w:t xml:space="preserve"> Gut</w:t>
      </w:r>
      <w:r w:rsidR="007D016A">
        <w:t xml:space="preserve">: </w:t>
      </w:r>
      <w:r>
        <w:t>unsere Jugend. Wir schaffen hochqualifizierte Jobs und ermöglichen es jungen Familien, hier ihren Arbeits- und Lebensmittelpunkt zu definieren.“</w:t>
      </w:r>
    </w:p>
    <w:p w14:paraId="27ADEC42" w14:textId="77777777" w:rsidR="00287720" w:rsidRPr="00287720" w:rsidRDefault="00351C20" w:rsidP="00FB01FE">
      <w:pPr>
        <w:rPr>
          <w:b/>
          <w:bCs/>
        </w:rPr>
      </w:pPr>
      <w:r>
        <w:rPr>
          <w:b/>
          <w:bCs/>
        </w:rPr>
        <w:t>Wirtschafts- &amp; Lebensraum mit Potenzial</w:t>
      </w:r>
    </w:p>
    <w:p w14:paraId="564D5F71" w14:textId="77777777" w:rsidR="00024F76" w:rsidRDefault="00FB01FE" w:rsidP="00FB01FE">
      <w:r>
        <w:t xml:space="preserve">Punkten kann die Karnische Region dabei vor allem </w:t>
      </w:r>
      <w:r w:rsidR="00287720">
        <w:t xml:space="preserve">mit </w:t>
      </w:r>
      <w:r w:rsidR="00351C20">
        <w:t xml:space="preserve">der zentralen Lage als Wirtschaftsdrehscheibe: Nicht nur die Grenznähe zu Italien und </w:t>
      </w:r>
      <w:r w:rsidR="00351C20" w:rsidRPr="00310DAC">
        <w:t xml:space="preserve">Slowenien </w:t>
      </w:r>
      <w:r w:rsidR="00460D71" w:rsidRPr="00310DAC">
        <w:t>fällt</w:t>
      </w:r>
      <w:r w:rsidR="00351C20" w:rsidRPr="00310DAC">
        <w:t xml:space="preserve"> positiv ins Gewicht</w:t>
      </w:r>
      <w:r w:rsidR="00351C20">
        <w:t xml:space="preserve">, auch das Vorhandensein internationaler Player in Kärnten </w:t>
      </w:r>
      <w:r w:rsidR="00411034">
        <w:t>(</w:t>
      </w:r>
      <w:r w:rsidR="00351C20">
        <w:t>z.B. Infineon</w:t>
      </w:r>
      <w:r w:rsidR="00411034">
        <w:t>)</w:t>
      </w:r>
      <w:r w:rsidR="00351C20">
        <w:t xml:space="preserve"> macht die Region interessant für </w:t>
      </w:r>
      <w:r w:rsidR="00024F76">
        <w:t xml:space="preserve">die </w:t>
      </w:r>
      <w:r w:rsidR="00351C20">
        <w:t>Zulieferer</w:t>
      </w:r>
      <w:r w:rsidR="00024F76">
        <w:t>-Industrie</w:t>
      </w:r>
      <w:r w:rsidR="00351C20">
        <w:t xml:space="preserve">. Ebenfalls trumpfen kann die Karnische Region mit der </w:t>
      </w:r>
      <w:r w:rsidR="00351C20">
        <w:lastRenderedPageBreak/>
        <w:t>sofortigen</w:t>
      </w:r>
      <w:r>
        <w:t xml:space="preserve"> Verfügbarkeit von </w:t>
      </w:r>
      <w:r w:rsidR="007D016A">
        <w:t>Gewerbeflächen</w:t>
      </w:r>
      <w:r>
        <w:t xml:space="preserve"> und </w:t>
      </w:r>
      <w:r w:rsidR="007D016A">
        <w:t>-immobilien</w:t>
      </w:r>
      <w:r>
        <w:t xml:space="preserve"> sowie einer fairen Kostenstruktur und Planungssicherheit für Unternehmen. </w:t>
      </w:r>
    </w:p>
    <w:p w14:paraId="7153461E" w14:textId="5FCEFD8E" w:rsidR="00B46DF9" w:rsidRDefault="00287720" w:rsidP="00FB01FE">
      <w:r w:rsidRPr="00354E00">
        <w:t xml:space="preserve">Doch nicht nur der Wirtschaftsraum besticht </w:t>
      </w:r>
      <w:r w:rsidR="00B46DF9" w:rsidRPr="00354E00">
        <w:t>mit</w:t>
      </w:r>
      <w:r w:rsidRPr="00354E00">
        <w:t xml:space="preserve"> zahlreiche</w:t>
      </w:r>
      <w:r w:rsidR="00B46DF9" w:rsidRPr="00354E00">
        <w:t>n Vorteilen</w:t>
      </w:r>
      <w:r w:rsidRPr="00354E00">
        <w:t xml:space="preserve">. Auch der Lebensraum </w:t>
      </w:r>
      <w:r w:rsidR="00351C20" w:rsidRPr="00354E00">
        <w:t>ist ein entscheidendes Kriterium für die Ansiedlung neuer Unternehmen</w:t>
      </w:r>
      <w:r w:rsidR="00024F76" w:rsidRPr="00354E00">
        <w:t xml:space="preserve">: Für den Gleichklang im Leben sorgt </w:t>
      </w:r>
      <w:r w:rsidR="00354E00" w:rsidRPr="00354E00">
        <w:t>einerseits</w:t>
      </w:r>
      <w:r w:rsidR="00024F76" w:rsidRPr="00354E00">
        <w:t xml:space="preserve"> die </w:t>
      </w:r>
      <w:r w:rsidR="00411034" w:rsidRPr="00354E00">
        <w:t>Aktivitäten</w:t>
      </w:r>
      <w:r w:rsidR="00024F76" w:rsidRPr="00354E00">
        <w:t xml:space="preserve">vielfalt zwischen Berg und See, </w:t>
      </w:r>
      <w:r w:rsidR="00354E00" w:rsidRPr="00354E00">
        <w:t xml:space="preserve">andererseits </w:t>
      </w:r>
      <w:r w:rsidR="00024F76" w:rsidRPr="00354E00">
        <w:t xml:space="preserve">die </w:t>
      </w:r>
      <w:r w:rsidR="00354E00" w:rsidRPr="00354E00">
        <w:t xml:space="preserve">besonders </w:t>
      </w:r>
      <w:r w:rsidR="00024F76" w:rsidRPr="00354E00">
        <w:t xml:space="preserve">familienfreundliche Infrastruktur (Kinderbetreuung, Gesundheitswesen, Ausbildungsvielfalt etc.). Nicht zufällig wurde der Bezirk Hermagor </w:t>
      </w:r>
      <w:r w:rsidR="00AE0D2A">
        <w:t>2019</w:t>
      </w:r>
      <w:r w:rsidR="00024F76" w:rsidRPr="00354E00">
        <w:t xml:space="preserve"> im Ranking der lebenswerteste Regionen Öster</w:t>
      </w:r>
      <w:r w:rsidR="00B46DF9" w:rsidRPr="00354E00">
        <w:t xml:space="preserve">reichs </w:t>
      </w:r>
      <w:r w:rsidR="00AE0D2A">
        <w:t>unter die Top-Bezirke</w:t>
      </w:r>
      <w:r w:rsidR="00B46DF9" w:rsidRPr="00354E00">
        <w:t xml:space="preserve"> </w:t>
      </w:r>
      <w:r w:rsidR="00AE0D2A">
        <w:t>gereiht</w:t>
      </w:r>
      <w:r w:rsidR="00B46DF9">
        <w:t>.</w:t>
      </w:r>
    </w:p>
    <w:p w14:paraId="22B5E576" w14:textId="77777777" w:rsidR="00354E00" w:rsidRDefault="00024F76" w:rsidP="00FB01FE">
      <w:r>
        <w:t xml:space="preserve">Mit einem </w:t>
      </w:r>
      <w:r w:rsidR="00287720">
        <w:t xml:space="preserve">umfassende Serviceangebot für </w:t>
      </w:r>
      <w:r w:rsidR="00310DAC">
        <w:t>Unternehmen</w:t>
      </w:r>
      <w:r w:rsidR="00287720">
        <w:t xml:space="preserve"> </w:t>
      </w:r>
      <w:r>
        <w:t>rundet der Interkommunale Gewerbepark Karnische Region sein Leistungsspektrum ab</w:t>
      </w:r>
      <w:r w:rsidR="00411034">
        <w:t xml:space="preserve"> – dazu zählt die unbürokratische und flexible Betreuung </w:t>
      </w:r>
      <w:r w:rsidR="00411034" w:rsidRPr="00411034">
        <w:t>ansässige</w:t>
      </w:r>
      <w:r w:rsidR="00411034">
        <w:t>r</w:t>
      </w:r>
      <w:r w:rsidR="00411034" w:rsidRPr="00411034">
        <w:t xml:space="preserve"> und zukünftige</w:t>
      </w:r>
      <w:r w:rsidR="00411034">
        <w:t>r</w:t>
      </w:r>
      <w:r w:rsidR="00411034" w:rsidRPr="00411034">
        <w:t xml:space="preserve"> Unternehmen in der Region</w:t>
      </w:r>
      <w:r w:rsidR="00411034">
        <w:t>.</w:t>
      </w:r>
      <w:r w:rsidR="00B46DF9">
        <w:t xml:space="preserve"> </w:t>
      </w:r>
      <w:r w:rsidR="00354E00">
        <w:t>Das</w:t>
      </w:r>
      <w:r w:rsidR="00354E00" w:rsidRPr="00354E00">
        <w:t xml:space="preserve"> Standortmanagement unterstützt Unternehmen vom ersten Kontakt bis zur erfolgreichen Ansiedlung oder Betriebserweiterung </w:t>
      </w:r>
      <w:r w:rsidR="00354E00">
        <w:t xml:space="preserve">durch Beratung, Kooperationen, Netzwerke und Kontakte. </w:t>
      </w:r>
    </w:p>
    <w:p w14:paraId="37309D62" w14:textId="77777777" w:rsidR="00287720" w:rsidRPr="00354E00" w:rsidRDefault="00603E07" w:rsidP="00603E07">
      <w:r w:rsidRPr="00354E00">
        <w:t>„Wir gestalten durch diese Investition den Wirtschaftsstandort Karnische Region</w:t>
      </w:r>
      <w:r w:rsidR="00460D71" w:rsidRPr="00354E00">
        <w:t xml:space="preserve"> proaktiv</w:t>
      </w:r>
      <w:r w:rsidRPr="00354E00">
        <w:t xml:space="preserve">“, zeigt sich Siegfried Ronacher überzeugt. „Wir wachsen, wir verändern, wir steigern den Mehrwert für jeden Einzelnen – </w:t>
      </w:r>
      <w:r w:rsidR="00354E00" w:rsidRPr="00354E00">
        <w:t xml:space="preserve">sowohl </w:t>
      </w:r>
      <w:r w:rsidRPr="00354E00">
        <w:t xml:space="preserve">für bereits </w:t>
      </w:r>
      <w:r w:rsidR="00F47DB7" w:rsidRPr="00354E00">
        <w:t>ansässige</w:t>
      </w:r>
      <w:r w:rsidRPr="00354E00">
        <w:t xml:space="preserve"> Unternehmen</w:t>
      </w:r>
      <w:r w:rsidR="00354E00" w:rsidRPr="00354E00">
        <w:t xml:space="preserve"> als auch </w:t>
      </w:r>
      <w:r w:rsidRPr="00354E00">
        <w:t xml:space="preserve">für die </w:t>
      </w:r>
      <w:r w:rsidR="00354E00" w:rsidRPr="00354E00">
        <w:t>B</w:t>
      </w:r>
      <w:r w:rsidR="00F47DB7" w:rsidRPr="00354E00">
        <w:t xml:space="preserve">ürger </w:t>
      </w:r>
      <w:r w:rsidR="00354E00" w:rsidRPr="00354E00">
        <w:t xml:space="preserve">von heute und </w:t>
      </w:r>
      <w:r w:rsidRPr="00354E00">
        <w:t>morgen. Letztendlich profitiert die gesamte Bevölkerung direkt oder indirekt von der Ansiedlung neuer Unternehmen.“</w:t>
      </w:r>
    </w:p>
    <w:p w14:paraId="5F12974F" w14:textId="77777777" w:rsidR="00603E07" w:rsidRDefault="00603E07" w:rsidP="00603E07"/>
    <w:p w14:paraId="6743A250" w14:textId="77777777" w:rsidR="006F6683" w:rsidRPr="00E22EED" w:rsidRDefault="006F6683" w:rsidP="00FB01FE">
      <w:pPr>
        <w:rPr>
          <w:b/>
          <w:bCs/>
        </w:rPr>
      </w:pPr>
      <w:r w:rsidRPr="00E22EED">
        <w:rPr>
          <w:b/>
          <w:bCs/>
        </w:rPr>
        <w:t xml:space="preserve">Fakten: </w:t>
      </w:r>
    </w:p>
    <w:p w14:paraId="722C867C" w14:textId="77777777" w:rsidR="00A05C82" w:rsidRDefault="00A05C82" w:rsidP="00A05C82">
      <w:pPr>
        <w:pStyle w:val="Listenabsatz"/>
        <w:numPr>
          <w:ilvl w:val="0"/>
          <w:numId w:val="1"/>
        </w:numPr>
      </w:pPr>
      <w:r w:rsidRPr="006003FD">
        <w:t>Hermagor</w:t>
      </w:r>
      <w:r>
        <w:t xml:space="preserve">: </w:t>
      </w:r>
      <w:r w:rsidRPr="006003FD">
        <w:t>40.000 m²</w:t>
      </w:r>
      <w:r>
        <w:t xml:space="preserve"> IKZ Gewerbefläche</w:t>
      </w:r>
    </w:p>
    <w:p w14:paraId="31304413" w14:textId="77777777" w:rsidR="00A05C82" w:rsidRPr="00AF18FC" w:rsidRDefault="00A05C82" w:rsidP="00A05C82">
      <w:pPr>
        <w:pStyle w:val="Listenabsatz"/>
        <w:numPr>
          <w:ilvl w:val="0"/>
          <w:numId w:val="1"/>
        </w:numPr>
      </w:pPr>
      <w:r>
        <w:t>Kötschach-Mauthen: 18</w:t>
      </w:r>
      <w:r w:rsidRPr="004F37B4">
        <w:t xml:space="preserve">.000 </w:t>
      </w:r>
      <w:r>
        <w:t>m² Gewerbefläche, davon 3.000 m² Gewerbefläche angemietet durch die IKZ GmbH</w:t>
      </w:r>
    </w:p>
    <w:p w14:paraId="23B05EA7" w14:textId="77777777" w:rsidR="00A05C82" w:rsidRDefault="00A05C82" w:rsidP="00A05C82">
      <w:pPr>
        <w:pStyle w:val="Listenabsatz"/>
        <w:numPr>
          <w:ilvl w:val="0"/>
          <w:numId w:val="1"/>
        </w:numPr>
      </w:pPr>
      <w:r>
        <w:t>In  7 Gemeinden weitere Gewerbezonen für die wirtschaftliche Erweiterung</w:t>
      </w:r>
    </w:p>
    <w:p w14:paraId="402BE6AA" w14:textId="77777777" w:rsidR="00A05C82" w:rsidRDefault="00A05C82" w:rsidP="00A05C82">
      <w:pPr>
        <w:pStyle w:val="Listenabsatz"/>
        <w:numPr>
          <w:ilvl w:val="0"/>
          <w:numId w:val="1"/>
        </w:numPr>
      </w:pPr>
      <w:r>
        <w:t xml:space="preserve">5 Standorte (Hermagor, Kötschach-Mauthen, </w:t>
      </w:r>
      <w:proofErr w:type="spellStart"/>
      <w:r>
        <w:t>Waidegg</w:t>
      </w:r>
      <w:proofErr w:type="spellEnd"/>
      <w:r>
        <w:t xml:space="preserve">, Lassendorf, </w:t>
      </w:r>
      <w:r w:rsidRPr="00E221EB">
        <w:rPr>
          <w:color w:val="000000" w:themeColor="text1"/>
        </w:rPr>
        <w:t>Dellach</w:t>
      </w:r>
      <w:r>
        <w:t>)</w:t>
      </w:r>
    </w:p>
    <w:p w14:paraId="2C278E6D" w14:textId="77777777" w:rsidR="00E22EED" w:rsidRDefault="00E22EED" w:rsidP="00E22EED">
      <w:pPr>
        <w:pStyle w:val="Listenabsatz"/>
      </w:pPr>
    </w:p>
    <w:p w14:paraId="048FB8A1" w14:textId="77777777" w:rsidR="003C2DF4" w:rsidRPr="003C2DF4" w:rsidRDefault="003C2DF4" w:rsidP="003C2DF4">
      <w:pPr>
        <w:rPr>
          <w:b/>
          <w:bCs/>
        </w:rPr>
      </w:pPr>
      <w:r w:rsidRPr="003C2DF4">
        <w:rPr>
          <w:b/>
          <w:bCs/>
        </w:rPr>
        <w:t xml:space="preserve">Rückfragehinweis: </w:t>
      </w:r>
    </w:p>
    <w:p w14:paraId="18AAA17A" w14:textId="77777777" w:rsidR="009A3D21" w:rsidRDefault="003C2DF4" w:rsidP="003C2DF4">
      <w:pPr>
        <w:pStyle w:val="KeinLeerraum"/>
      </w:pPr>
      <w:r>
        <w:t>I</w:t>
      </w:r>
      <w:r w:rsidRPr="003C2DF4">
        <w:t xml:space="preserve">nterkommunaler Gewerbepark IKZ Karnische Region GmbH </w:t>
      </w:r>
      <w:r w:rsidR="00557356">
        <w:t xml:space="preserve"> </w:t>
      </w:r>
    </w:p>
    <w:p w14:paraId="65018682" w14:textId="77777777" w:rsidR="003C2DF4" w:rsidRDefault="003C2DF4" w:rsidP="003C2DF4">
      <w:pPr>
        <w:pStyle w:val="KeinLeerraum"/>
      </w:pPr>
      <w:r>
        <w:t>Mag. Natascha Arzberger, Standortmanagerin</w:t>
      </w:r>
    </w:p>
    <w:p w14:paraId="0692041E" w14:textId="77777777" w:rsidR="003C2DF4" w:rsidRDefault="003C2DF4" w:rsidP="003C2DF4">
      <w:pPr>
        <w:pStyle w:val="KeinLeerraum"/>
      </w:pPr>
      <w:r>
        <w:t xml:space="preserve">T: </w:t>
      </w:r>
      <w:r w:rsidRPr="003C2DF4">
        <w:t>+43 (0)660 59 700 20</w:t>
      </w:r>
    </w:p>
    <w:p w14:paraId="2AB4B30A" w14:textId="77777777" w:rsidR="003C2DF4" w:rsidRDefault="003C2DF4" w:rsidP="003C2DF4">
      <w:pPr>
        <w:pStyle w:val="KeinLeerraum"/>
      </w:pPr>
      <w:r>
        <w:t xml:space="preserve">E: </w:t>
      </w:r>
      <w:hyperlink r:id="rId6" w:history="1">
        <w:r w:rsidRPr="00DE358D">
          <w:rPr>
            <w:rStyle w:val="Hyperlink"/>
          </w:rPr>
          <w:t>natascha.arzberger@karnische-region.com</w:t>
        </w:r>
      </w:hyperlink>
    </w:p>
    <w:p w14:paraId="71454CB0" w14:textId="77777777" w:rsidR="00E22EED" w:rsidRDefault="00E22EED" w:rsidP="003C2DF4">
      <w:pPr>
        <w:pStyle w:val="KeinLeerraum"/>
      </w:pPr>
    </w:p>
    <w:p w14:paraId="0A9BF5C6" w14:textId="77777777" w:rsidR="00E22EED" w:rsidRDefault="00E22EED" w:rsidP="003C2DF4">
      <w:pPr>
        <w:pStyle w:val="KeinLeerraum"/>
        <w:rPr>
          <w:b/>
          <w:bCs/>
        </w:rPr>
      </w:pPr>
    </w:p>
    <w:p w14:paraId="1C306DE5" w14:textId="77777777" w:rsidR="00E22EED" w:rsidRPr="00E22EED" w:rsidRDefault="00E22EED" w:rsidP="003C2DF4">
      <w:pPr>
        <w:pStyle w:val="KeinLeerraum"/>
        <w:rPr>
          <w:b/>
          <w:bCs/>
        </w:rPr>
      </w:pPr>
      <w:r w:rsidRPr="00E22EED">
        <w:rPr>
          <w:b/>
          <w:bCs/>
        </w:rPr>
        <w:t xml:space="preserve">Über </w:t>
      </w:r>
      <w:r>
        <w:rPr>
          <w:b/>
          <w:bCs/>
        </w:rPr>
        <w:t>den Aussender:</w:t>
      </w:r>
    </w:p>
    <w:p w14:paraId="08F4B02E" w14:textId="77777777" w:rsidR="003C2DF4" w:rsidRDefault="00E22EED">
      <w:r>
        <w:t xml:space="preserve">Der Interkommunale Gewerbepark Karnische Region wurde im Dezember 2019 gegründet und </w:t>
      </w:r>
      <w:r w:rsidR="00F47DB7" w:rsidRPr="00354E00">
        <w:t>er</w:t>
      </w:r>
      <w:r w:rsidRPr="00354E00">
        <w:t xml:space="preserve">streckt </w:t>
      </w:r>
      <w:r>
        <w:t>sich über sieben Gemeinden</w:t>
      </w:r>
      <w:r w:rsidR="007D016A">
        <w:t xml:space="preserve"> in Oberkärnten: Hermagor-Pressegger See, Lesachtal, Gitschtal, St. Stefan/Gailtal, Kirchbach, Kötschach-Mauthen und Dellach</w:t>
      </w:r>
      <w:r>
        <w:t xml:space="preserve">. Rechtlich wird die Initiative von der IKZ Karnische Region GmbH repräsentiert, Geschäftsführer ist Siegfried Ronacher, Bürgermeister der Stadtgemeinde Hermagor-Pressegger See. </w:t>
      </w:r>
      <w:r w:rsidR="007D016A">
        <w:t>Durch die Gründung des Interkommunalen Gewerbeparks wird die gewerbliche Positionierung des Gebietes strategisch vorangetrieben. Die Standortmanager des</w:t>
      </w:r>
      <w:r>
        <w:t xml:space="preserve"> Interkommunale</w:t>
      </w:r>
      <w:r w:rsidR="007D016A">
        <w:t>n</w:t>
      </w:r>
      <w:r>
        <w:t xml:space="preserve"> Gewerbepark</w:t>
      </w:r>
      <w:r w:rsidR="007D016A">
        <w:t xml:space="preserve">s sind Ansprechpartner für alle Anliegen und Fragen der ansässigen und zukünftigen Unternehmen in der Karnischen Region. </w:t>
      </w:r>
    </w:p>
    <w:sectPr w:rsidR="003C2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1C1"/>
    <w:multiLevelType w:val="hybridMultilevel"/>
    <w:tmpl w:val="808605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6"/>
    <w:rsid w:val="00024F76"/>
    <w:rsid w:val="0011034D"/>
    <w:rsid w:val="0015018B"/>
    <w:rsid w:val="001640C8"/>
    <w:rsid w:val="00287720"/>
    <w:rsid w:val="002B68C9"/>
    <w:rsid w:val="00310DAC"/>
    <w:rsid w:val="00351C20"/>
    <w:rsid w:val="00354E00"/>
    <w:rsid w:val="003A4AA0"/>
    <w:rsid w:val="003C2DF4"/>
    <w:rsid w:val="00411034"/>
    <w:rsid w:val="00460D71"/>
    <w:rsid w:val="004F37B4"/>
    <w:rsid w:val="0055466E"/>
    <w:rsid w:val="00557356"/>
    <w:rsid w:val="005C1824"/>
    <w:rsid w:val="006003FD"/>
    <w:rsid w:val="00603E07"/>
    <w:rsid w:val="006F6683"/>
    <w:rsid w:val="007D016A"/>
    <w:rsid w:val="007D61FA"/>
    <w:rsid w:val="00936B82"/>
    <w:rsid w:val="009A3D21"/>
    <w:rsid w:val="00A05C82"/>
    <w:rsid w:val="00A1239E"/>
    <w:rsid w:val="00AC6D66"/>
    <w:rsid w:val="00AE0D2A"/>
    <w:rsid w:val="00AF18FC"/>
    <w:rsid w:val="00B46DF9"/>
    <w:rsid w:val="00DC3D8E"/>
    <w:rsid w:val="00E221EB"/>
    <w:rsid w:val="00E22EED"/>
    <w:rsid w:val="00E65765"/>
    <w:rsid w:val="00E95C78"/>
    <w:rsid w:val="00F47DB7"/>
    <w:rsid w:val="00F64EBD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C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2DF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C2DF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2DF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F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2DF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C2DF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2DF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F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727">
          <w:marLeft w:val="56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236">
          <w:marLeft w:val="50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758">
          <w:marLeft w:val="50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493">
          <w:marLeft w:val="50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619">
          <w:marLeft w:val="50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055">
          <w:marLeft w:val="50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cha.arzberger@karnische-reg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A3242A84.dotm</Template>
  <TotalTime>0</TotalTime>
  <Pages>2</Pages>
  <Words>822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Bine</dc:creator>
  <cp:lastModifiedBy>Natascha Arzberger</cp:lastModifiedBy>
  <cp:revision>4</cp:revision>
  <dcterms:created xsi:type="dcterms:W3CDTF">2020-09-02T09:16:00Z</dcterms:created>
  <dcterms:modified xsi:type="dcterms:W3CDTF">2020-09-02T11:48:00Z</dcterms:modified>
</cp:coreProperties>
</file>